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D42A" w14:textId="77777777" w:rsidR="002E3B1A" w:rsidRPr="00995AC5" w:rsidRDefault="002E3B1A" w:rsidP="002E3B1A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AC5">
        <w:rPr>
          <w:rFonts w:ascii="Times New Roman" w:hAnsi="Times New Roman" w:cs="Times New Roman"/>
          <w:sz w:val="24"/>
          <w:szCs w:val="24"/>
        </w:rPr>
        <w:t>Na temelju članka 107., stavka 9. Zakona o odgoju i obrazovanju u osnovnoj i srednjoj školi („NN“ 87/08, 86/09, 92/10, 105/10, 90/11, 5/12, 16/12, 86/12, 126/12, 94/13, 152/14, 7/17, 68/18.</w:t>
      </w:r>
      <w:r>
        <w:rPr>
          <w:rFonts w:ascii="Times New Roman" w:hAnsi="Times New Roman" w:cs="Times New Roman"/>
          <w:sz w:val="24"/>
          <w:szCs w:val="24"/>
        </w:rPr>
        <w:t>, 98/19., 64/20., 151/22., 156/23.</w:t>
      </w:r>
      <w:r w:rsidRPr="00995AC5">
        <w:rPr>
          <w:rFonts w:ascii="Times New Roman" w:hAnsi="Times New Roman" w:cs="Times New Roman"/>
          <w:sz w:val="24"/>
          <w:szCs w:val="24"/>
        </w:rPr>
        <w:t>) i članka 28. stavka 1. točke 3. alineje 9. Statuta  Elektroteh</w:t>
      </w:r>
      <w:r>
        <w:rPr>
          <w:rFonts w:ascii="Times New Roman" w:hAnsi="Times New Roman" w:cs="Times New Roman"/>
          <w:sz w:val="24"/>
          <w:szCs w:val="24"/>
        </w:rPr>
        <w:t>ničke škole, Zagreb, Konavoska 2</w:t>
      </w:r>
      <w:r w:rsidRPr="00995AC5">
        <w:rPr>
          <w:rFonts w:ascii="Times New Roman" w:hAnsi="Times New Roman" w:cs="Times New Roman"/>
          <w:sz w:val="24"/>
          <w:szCs w:val="24"/>
        </w:rPr>
        <w:t>, Školski odbor je</w:t>
      </w:r>
      <w:r w:rsidRPr="00995A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95AC5">
        <w:rPr>
          <w:rFonts w:ascii="Times New Roman" w:hAnsi="Times New Roman" w:cs="Times New Roman"/>
          <w:sz w:val="24"/>
          <w:szCs w:val="24"/>
        </w:rPr>
        <w:t xml:space="preserve">na sjednici održanoj dana </w:t>
      </w:r>
      <w:r w:rsidRPr="00995A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 listopada 2024</w:t>
      </w:r>
      <w:r w:rsidRPr="00995AC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95AC5">
        <w:rPr>
          <w:rFonts w:ascii="Times New Roman" w:hAnsi="Times New Roman" w:cs="Times New Roman"/>
          <w:sz w:val="24"/>
          <w:szCs w:val="24"/>
        </w:rPr>
        <w:t>donio</w:t>
      </w:r>
    </w:p>
    <w:p w14:paraId="6DDB3349" w14:textId="77777777" w:rsidR="002E3B1A" w:rsidRPr="00F8040F" w:rsidRDefault="002E3B1A" w:rsidP="002E3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B642B" w14:textId="77777777" w:rsidR="002E3B1A" w:rsidRPr="00F8040F" w:rsidRDefault="002E3B1A" w:rsidP="002E3B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IZMJENE I DOPUNE </w:t>
      </w:r>
      <w:r w:rsidRPr="00F8040F"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8040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</w:p>
    <w:p w14:paraId="204E87C9" w14:textId="77777777" w:rsidR="002E3B1A" w:rsidRPr="00F8040F" w:rsidRDefault="002E3B1A" w:rsidP="002E3B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40F">
        <w:rPr>
          <w:rFonts w:ascii="Times New Roman" w:hAnsi="Times New Roman" w:cs="Times New Roman"/>
          <w:b/>
          <w:bCs/>
          <w:sz w:val="24"/>
          <w:szCs w:val="24"/>
        </w:rPr>
        <w:t>NAČINU I POSTUPKU ZAPOŠLJAVANJA</w:t>
      </w:r>
    </w:p>
    <w:p w14:paraId="7FBBEC67" w14:textId="77777777" w:rsidR="002E3B1A" w:rsidRDefault="002E3B1A" w:rsidP="002E3B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40F">
        <w:rPr>
          <w:rFonts w:ascii="Times New Roman" w:hAnsi="Times New Roman" w:cs="Times New Roman"/>
          <w:b/>
          <w:bCs/>
          <w:sz w:val="24"/>
          <w:szCs w:val="24"/>
        </w:rPr>
        <w:t xml:space="preserve"> U ELEKTROTEHNIČKOJ ŠKOLI</w:t>
      </w:r>
    </w:p>
    <w:p w14:paraId="67692912" w14:textId="77777777" w:rsidR="002E3B1A" w:rsidRDefault="002E3B1A" w:rsidP="002E3B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988E8" w14:textId="77777777" w:rsidR="002E3B1A" w:rsidRPr="002E3B1A" w:rsidRDefault="002E3B1A" w:rsidP="002E3B1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B1A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2DE5FF4E" w14:textId="77777777" w:rsidR="002E3B1A" w:rsidRDefault="002E3B1A" w:rsidP="002E3B1A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2E3B1A">
        <w:rPr>
          <w:bCs/>
        </w:rPr>
        <w:t>U Pravilniku o načinu i postupku zapošljavanja u Elektrotehničkoj školi od 12. 4. 2019. (</w:t>
      </w:r>
      <w:r w:rsidRPr="002E3B1A">
        <w:rPr>
          <w:rStyle w:val="normaltextrun"/>
        </w:rPr>
        <w:t>KLASA:</w:t>
      </w:r>
      <w:r w:rsidRPr="002E3B1A">
        <w:rPr>
          <w:rStyle w:val="eop"/>
        </w:rPr>
        <w:t> 003-05/19-01/01</w:t>
      </w:r>
      <w:r w:rsidRPr="002E3B1A">
        <w:rPr>
          <w:rFonts w:ascii="Segoe UI" w:hAnsi="Segoe UI" w:cs="Segoe UI"/>
        </w:rPr>
        <w:t xml:space="preserve">, </w:t>
      </w:r>
      <w:r w:rsidRPr="002E3B1A">
        <w:rPr>
          <w:rStyle w:val="normaltextrun"/>
        </w:rPr>
        <w:t>URBROJ: </w:t>
      </w:r>
      <w:r w:rsidRPr="002E3B1A">
        <w:rPr>
          <w:rStyle w:val="eop"/>
        </w:rPr>
        <w:t> 251-86-03-19-01</w:t>
      </w:r>
      <w:r>
        <w:rPr>
          <w:rStyle w:val="eop"/>
        </w:rPr>
        <w:t>) naziv „Pravilnik o načinu i postupku zapošljavanja“ mijenja se u „</w:t>
      </w:r>
      <w:r w:rsidRPr="003A4A1B">
        <w:rPr>
          <w:b/>
        </w:rPr>
        <w:t>Pravilnik o načinu i postupku kojim se svim kandidatima za zapošljavanje u školskim ustanovama osigurava jednaka dostupnost javnim službama pod jednakim uvjetima, vrednovanje kandidata prijavljenih na natječaj, odnosno kandidata koje je uputio Gradski ured kao i odredbe vezane uz sastav posebnog povjerenstva koje sudjeluje u procjeni kandidata</w:t>
      </w:r>
      <w:r>
        <w:t>“</w:t>
      </w:r>
      <w:r w:rsidR="003A4A1B">
        <w:t xml:space="preserve"> u naslovu i svim člancima gdje se navodi</w:t>
      </w:r>
      <w:r>
        <w:t xml:space="preserve"> naziv Pravilnika.</w:t>
      </w:r>
    </w:p>
    <w:p w14:paraId="6B8010B3" w14:textId="77777777" w:rsidR="003A4A1B" w:rsidRDefault="003A4A1B" w:rsidP="002E3B1A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2B0D9A2A" w14:textId="77777777" w:rsidR="003A4A1B" w:rsidRDefault="003A4A1B" w:rsidP="002E3B1A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43E00FE7" w14:textId="77777777" w:rsidR="003A4A1B" w:rsidRDefault="003A4A1B" w:rsidP="002E3B1A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14:paraId="05CEF82C" w14:textId="77777777" w:rsidR="002E3B1A" w:rsidRPr="00F8040F" w:rsidRDefault="002E3B1A" w:rsidP="002E3B1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136EFF" w14:textId="77777777" w:rsidR="002E3B1A" w:rsidRPr="00995AC5" w:rsidRDefault="003A4A1B" w:rsidP="002E3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Pravilnika o načinu i postupku zapošljavanja stupaju na snagu osmi dan od dana objave na oglasnoj ploči i mrežnim stranicama Škole.</w:t>
      </w:r>
    </w:p>
    <w:p w14:paraId="349623A0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KLASA:</w:t>
      </w:r>
      <w:r w:rsidRPr="00995AC5">
        <w:rPr>
          <w:rStyle w:val="eop"/>
        </w:rPr>
        <w:t> </w:t>
      </w:r>
      <w:r w:rsidR="003A4A1B">
        <w:rPr>
          <w:rStyle w:val="eop"/>
        </w:rPr>
        <w:t>025-02/24-01/</w:t>
      </w:r>
      <w:r>
        <w:rPr>
          <w:rStyle w:val="eop"/>
        </w:rPr>
        <w:t>1</w:t>
      </w:r>
    </w:p>
    <w:p w14:paraId="7EE175AE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URBROJ: </w:t>
      </w:r>
      <w:r w:rsidRPr="00995AC5">
        <w:rPr>
          <w:rStyle w:val="eop"/>
        </w:rPr>
        <w:t> </w:t>
      </w:r>
      <w:r w:rsidR="003A4A1B">
        <w:rPr>
          <w:rStyle w:val="eop"/>
        </w:rPr>
        <w:t>251-86-24-</w:t>
      </w:r>
      <w:r w:rsidR="002338D5">
        <w:rPr>
          <w:rStyle w:val="eop"/>
        </w:rPr>
        <w:t>12</w:t>
      </w:r>
    </w:p>
    <w:p w14:paraId="2A6C9C22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Zagreb,</w:t>
      </w:r>
      <w:r w:rsidR="003A4A1B">
        <w:rPr>
          <w:rStyle w:val="normaltextrun"/>
        </w:rPr>
        <w:t xml:space="preserve">  16. 10</w:t>
      </w:r>
      <w:r>
        <w:rPr>
          <w:rStyle w:val="normaltextrun"/>
        </w:rPr>
        <w:t xml:space="preserve">. </w:t>
      </w:r>
      <w:r w:rsidR="003A4A1B">
        <w:rPr>
          <w:rStyle w:val="normaltextrun"/>
        </w:rPr>
        <w:t>2024</w:t>
      </w:r>
      <w:r w:rsidRPr="00995AC5">
        <w:rPr>
          <w:rStyle w:val="normaltextrun"/>
        </w:rPr>
        <w:t>.</w:t>
      </w:r>
      <w:r w:rsidRPr="00995AC5">
        <w:rPr>
          <w:rStyle w:val="eop"/>
        </w:rPr>
        <w:t> </w:t>
      </w:r>
    </w:p>
    <w:p w14:paraId="23AE8B03" w14:textId="77777777" w:rsidR="002E3B1A" w:rsidRPr="00995AC5" w:rsidRDefault="002E3B1A" w:rsidP="002E3B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7B094" w14:textId="77777777" w:rsidR="002E3B1A" w:rsidRPr="00995AC5" w:rsidRDefault="002E3B1A" w:rsidP="002E3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</w:t>
      </w:r>
      <w:r w:rsidRPr="00995AC5">
        <w:rPr>
          <w:rFonts w:ascii="Times New Roman" w:hAnsi="Times New Roman" w:cs="Times New Roman"/>
          <w:sz w:val="24"/>
          <w:szCs w:val="24"/>
        </w:rPr>
        <w:t>kolskog 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DE0A55" w14:textId="77777777" w:rsidR="002E3B1A" w:rsidRPr="00995AC5" w:rsidRDefault="002E3B1A" w:rsidP="002E3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3F66B9" w14:textId="77777777" w:rsidR="002E3B1A" w:rsidRDefault="003A4A1B" w:rsidP="002E3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Habazin, prof.</w:t>
      </w:r>
    </w:p>
    <w:p w14:paraId="5954AD2F" w14:textId="77777777" w:rsidR="002E3B1A" w:rsidRDefault="002E3B1A" w:rsidP="002E3B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084C615" w14:textId="77777777" w:rsidR="002E3B1A" w:rsidRPr="00995AC5" w:rsidRDefault="003A4A1B" w:rsidP="002E3B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Pravilnika o načinu i postupku zapošljavanja su</w:t>
      </w:r>
      <w:r w:rsidR="002E3B1A">
        <w:rPr>
          <w:rFonts w:ascii="Times New Roman" w:hAnsi="Times New Roman" w:cs="Times New Roman"/>
          <w:sz w:val="24"/>
          <w:szCs w:val="24"/>
        </w:rPr>
        <w:t xml:space="preserve"> objavljen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E3B1A">
        <w:rPr>
          <w:rFonts w:ascii="Times New Roman" w:hAnsi="Times New Roman" w:cs="Times New Roman"/>
          <w:sz w:val="24"/>
          <w:szCs w:val="24"/>
        </w:rPr>
        <w:t xml:space="preserve"> na oglasnoj ploči </w:t>
      </w:r>
      <w:r>
        <w:rPr>
          <w:rFonts w:ascii="Times New Roman" w:hAnsi="Times New Roman" w:cs="Times New Roman"/>
          <w:sz w:val="24"/>
          <w:szCs w:val="24"/>
        </w:rPr>
        <w:t xml:space="preserve">i mrežnim stranicama </w:t>
      </w:r>
      <w:r w:rsidR="002E3B1A">
        <w:rPr>
          <w:rFonts w:ascii="Times New Roman" w:hAnsi="Times New Roman" w:cs="Times New Roman"/>
          <w:sz w:val="24"/>
          <w:szCs w:val="24"/>
        </w:rPr>
        <w:t>Škole dan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338D5">
        <w:rPr>
          <w:rFonts w:ascii="Times New Roman" w:hAnsi="Times New Roman" w:cs="Times New Roman"/>
          <w:sz w:val="24"/>
          <w:szCs w:val="24"/>
        </w:rPr>
        <w:t xml:space="preserve">17. 10. 2024. </w:t>
      </w:r>
      <w:r>
        <w:rPr>
          <w:rFonts w:ascii="Times New Roman" w:hAnsi="Times New Roman" w:cs="Times New Roman"/>
          <w:sz w:val="24"/>
          <w:szCs w:val="24"/>
        </w:rPr>
        <w:t>i stupile su</w:t>
      </w:r>
      <w:r w:rsidR="002E3B1A">
        <w:rPr>
          <w:rFonts w:ascii="Times New Roman" w:hAnsi="Times New Roman" w:cs="Times New Roman"/>
          <w:sz w:val="24"/>
          <w:szCs w:val="24"/>
        </w:rPr>
        <w:t xml:space="preserve"> na snagu</w:t>
      </w:r>
      <w:r w:rsidR="002338D5">
        <w:rPr>
          <w:rFonts w:ascii="Times New Roman" w:hAnsi="Times New Roman" w:cs="Times New Roman"/>
          <w:sz w:val="24"/>
          <w:szCs w:val="24"/>
        </w:rPr>
        <w:t xml:space="preserve">  25. 10. 2024. </w:t>
      </w:r>
      <w:r w:rsidR="002E3B1A">
        <w:rPr>
          <w:rFonts w:ascii="Times New Roman" w:hAnsi="Times New Roman" w:cs="Times New Roman"/>
          <w:sz w:val="24"/>
          <w:szCs w:val="24"/>
        </w:rPr>
        <w:t>godine.</w:t>
      </w:r>
    </w:p>
    <w:p w14:paraId="20AFDD96" w14:textId="77777777" w:rsidR="002E3B1A" w:rsidRPr="00995AC5" w:rsidRDefault="002E3B1A" w:rsidP="002E3B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481B0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eop"/>
        </w:rPr>
        <w:t> </w:t>
      </w:r>
    </w:p>
    <w:p w14:paraId="147FE746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9D833F6" w14:textId="77777777" w:rsidR="002E3B1A" w:rsidRPr="003A4A1B" w:rsidRDefault="002E3B1A" w:rsidP="003A4A1B">
      <w:pPr>
        <w:pStyle w:val="paragraph"/>
        <w:spacing w:before="0" w:beforeAutospacing="0" w:after="0" w:afterAutospacing="0"/>
        <w:ind w:left="3540" w:firstLine="708"/>
        <w:jc w:val="center"/>
        <w:textAlignment w:val="baseline"/>
      </w:pPr>
      <w:r>
        <w:rPr>
          <w:rStyle w:val="normaltextrun"/>
        </w:rPr>
        <w:t>Ravnatelj:</w:t>
      </w:r>
    </w:p>
    <w:p w14:paraId="464E1B70" w14:textId="77777777" w:rsidR="002E3B1A" w:rsidRPr="00995AC5" w:rsidRDefault="002E3B1A" w:rsidP="002E3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995AC5">
        <w:rPr>
          <w:rStyle w:val="eop"/>
        </w:rPr>
        <w:t> </w:t>
      </w:r>
    </w:p>
    <w:p w14:paraId="3D7F84EF" w14:textId="77777777" w:rsidR="002E3B1A" w:rsidRDefault="002E3B1A" w:rsidP="002E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Renato Matejaš, prof.</w:t>
      </w:r>
    </w:p>
    <w:p w14:paraId="601B9838" w14:textId="77777777" w:rsidR="002E3B1A" w:rsidRPr="00995AC5" w:rsidRDefault="002E3B1A" w:rsidP="002E3B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95AC5">
        <w:rPr>
          <w:rStyle w:val="normaltextrun"/>
        </w:rPr>
        <w:t>KLASA:</w:t>
      </w:r>
      <w:r w:rsidRPr="00995AC5">
        <w:rPr>
          <w:rStyle w:val="eop"/>
        </w:rPr>
        <w:t> </w:t>
      </w:r>
      <w:r w:rsidR="003A4A1B">
        <w:rPr>
          <w:rStyle w:val="eop"/>
        </w:rPr>
        <w:t>035-02/24-01/1</w:t>
      </w:r>
    </w:p>
    <w:p w14:paraId="1DAB7C8E" w14:textId="77777777" w:rsidR="003A4A1B" w:rsidRPr="002C2DAF" w:rsidRDefault="002E3B1A" w:rsidP="002E3B1A">
      <w:pPr>
        <w:pStyle w:val="paragraph"/>
        <w:spacing w:before="0" w:beforeAutospacing="0" w:after="0" w:afterAutospacing="0"/>
        <w:jc w:val="both"/>
        <w:textAlignment w:val="baseline"/>
      </w:pPr>
      <w:r w:rsidRPr="00995AC5">
        <w:rPr>
          <w:rStyle w:val="normaltextrun"/>
        </w:rPr>
        <w:t>URBROJ: </w:t>
      </w:r>
      <w:r w:rsidRPr="00995AC5">
        <w:rPr>
          <w:rStyle w:val="eop"/>
        </w:rPr>
        <w:t> </w:t>
      </w:r>
      <w:r w:rsidR="003A4A1B">
        <w:rPr>
          <w:rStyle w:val="eop"/>
        </w:rPr>
        <w:t>251-86-24-</w:t>
      </w:r>
      <w:r w:rsidR="002338D5">
        <w:rPr>
          <w:rStyle w:val="eop"/>
        </w:rPr>
        <w:t>12</w:t>
      </w:r>
    </w:p>
    <w:p w14:paraId="6D27337B" w14:textId="407A1AEE" w:rsidR="00E65E92" w:rsidRDefault="002E3B1A" w:rsidP="00E77659">
      <w:pPr>
        <w:pStyle w:val="paragraph"/>
        <w:spacing w:before="0" w:beforeAutospacing="0" w:after="0" w:afterAutospacing="0"/>
        <w:jc w:val="both"/>
        <w:textAlignment w:val="baseline"/>
      </w:pPr>
      <w:r w:rsidRPr="00995AC5">
        <w:rPr>
          <w:rStyle w:val="normaltextrun"/>
        </w:rPr>
        <w:t>Zagreb,</w:t>
      </w:r>
      <w:r w:rsidR="002C2DAF">
        <w:rPr>
          <w:rStyle w:val="normaltextrun"/>
        </w:rPr>
        <w:t xml:space="preserve">  </w:t>
      </w:r>
      <w:r w:rsidR="002338D5">
        <w:rPr>
          <w:rStyle w:val="normaltextrun"/>
        </w:rPr>
        <w:t>17. 10. 2024.</w:t>
      </w:r>
    </w:p>
    <w:sectPr w:rsidR="00E6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1A"/>
    <w:rsid w:val="002338D5"/>
    <w:rsid w:val="002C2DAF"/>
    <w:rsid w:val="002E3B1A"/>
    <w:rsid w:val="003A4A1B"/>
    <w:rsid w:val="008401A8"/>
    <w:rsid w:val="00D26D0E"/>
    <w:rsid w:val="00E65E92"/>
    <w:rsid w:val="00E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3682"/>
  <w15:docId w15:val="{4C7F7475-F9E9-4E3A-8AD8-3848AE9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1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E3B1A"/>
  </w:style>
  <w:style w:type="character" w:customStyle="1" w:styleId="eop">
    <w:name w:val="eop"/>
    <w:basedOn w:val="Zadanifontodlomka"/>
    <w:rsid w:val="002E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Renato Matejaš</cp:lastModifiedBy>
  <cp:revision>3</cp:revision>
  <cp:lastPrinted>2024-10-22T16:13:00Z</cp:lastPrinted>
  <dcterms:created xsi:type="dcterms:W3CDTF">2024-10-10T09:41:00Z</dcterms:created>
  <dcterms:modified xsi:type="dcterms:W3CDTF">2024-10-22T16:42:00Z</dcterms:modified>
</cp:coreProperties>
</file>