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C7" w:rsidRDefault="00F977C7" w:rsidP="00F977C7">
      <w:pPr>
        <w:pStyle w:val="Default"/>
      </w:pPr>
    </w:p>
    <w:p w:rsidR="00F977C7" w:rsidRDefault="00F977C7" w:rsidP="003958F9">
      <w:pPr>
        <w:pStyle w:val="Default"/>
        <w:ind w:firstLine="708"/>
        <w:jc w:val="both"/>
        <w:rPr>
          <w:rFonts w:ascii="Calibri" w:hAnsi="Calibri"/>
          <w:sz w:val="22"/>
          <w:szCs w:val="22"/>
        </w:rPr>
      </w:pPr>
      <w:r w:rsidRPr="00580C12">
        <w:rPr>
          <w:rFonts w:ascii="Calibri" w:hAnsi="Calibri"/>
          <w:sz w:val="22"/>
          <w:szCs w:val="22"/>
        </w:rPr>
        <w:t>Na temelju Pravilnika o načinu i postupku zapošljavanja u Elektrotehničkoj školi</w:t>
      </w:r>
      <w:r w:rsidR="00580C12">
        <w:rPr>
          <w:rFonts w:ascii="Calibri" w:hAnsi="Calibri"/>
          <w:sz w:val="22"/>
          <w:szCs w:val="22"/>
        </w:rPr>
        <w:t>, Konavoska 2,  Zagreb</w:t>
      </w:r>
      <w:r w:rsidRPr="00580C12">
        <w:rPr>
          <w:rFonts w:ascii="Calibri" w:hAnsi="Calibri"/>
          <w:sz w:val="22"/>
          <w:szCs w:val="22"/>
        </w:rPr>
        <w:t xml:space="preserve"> (dalje</w:t>
      </w:r>
      <w:r w:rsidR="00580C12">
        <w:rPr>
          <w:rFonts w:ascii="Calibri" w:hAnsi="Calibri"/>
          <w:sz w:val="22"/>
          <w:szCs w:val="22"/>
        </w:rPr>
        <w:t xml:space="preserve"> u tekstu</w:t>
      </w:r>
      <w:r w:rsidRPr="00580C12">
        <w:rPr>
          <w:rFonts w:ascii="Calibri" w:hAnsi="Calibri"/>
          <w:sz w:val="22"/>
          <w:szCs w:val="22"/>
        </w:rPr>
        <w:t>: Škola) u natječajnom postupku za zapošljavan</w:t>
      </w:r>
      <w:r w:rsidR="008A39A2">
        <w:rPr>
          <w:rFonts w:ascii="Calibri" w:hAnsi="Calibri"/>
          <w:sz w:val="22"/>
          <w:szCs w:val="22"/>
        </w:rPr>
        <w:t>j</w:t>
      </w:r>
      <w:r w:rsidR="00F147F3">
        <w:rPr>
          <w:rFonts w:ascii="Calibri" w:hAnsi="Calibri"/>
          <w:sz w:val="22"/>
          <w:szCs w:val="22"/>
        </w:rPr>
        <w:t>e na radno mjesto računovodstvenog radnika</w:t>
      </w:r>
      <w:r w:rsidRPr="00580C12">
        <w:rPr>
          <w:rFonts w:ascii="Calibri" w:hAnsi="Calibri"/>
          <w:sz w:val="22"/>
          <w:szCs w:val="22"/>
        </w:rPr>
        <w:t xml:space="preserve"> na </w:t>
      </w:r>
      <w:r w:rsidR="00A42B77">
        <w:rPr>
          <w:rFonts w:ascii="Calibri" w:hAnsi="Calibri"/>
          <w:sz w:val="22"/>
          <w:szCs w:val="22"/>
        </w:rPr>
        <w:t>ne</w:t>
      </w:r>
      <w:r w:rsidRPr="00580C12">
        <w:rPr>
          <w:rFonts w:ascii="Calibri" w:hAnsi="Calibri"/>
          <w:sz w:val="22"/>
          <w:szCs w:val="22"/>
        </w:rPr>
        <w:t xml:space="preserve">određeno puno radno vrijeme, Povjerenstvo za procjenu i vrednovanje kandidata upućuje </w:t>
      </w:r>
    </w:p>
    <w:p w:rsidR="000D7656" w:rsidRPr="00580C12" w:rsidRDefault="000D7656" w:rsidP="003958F9">
      <w:pPr>
        <w:pStyle w:val="Default"/>
        <w:ind w:firstLine="708"/>
        <w:jc w:val="both"/>
        <w:rPr>
          <w:rFonts w:ascii="Calibri" w:hAnsi="Calibri"/>
          <w:sz w:val="22"/>
          <w:szCs w:val="22"/>
        </w:rPr>
      </w:pPr>
    </w:p>
    <w:p w:rsidR="00F977C7" w:rsidRDefault="00F977C7" w:rsidP="00F977C7">
      <w:pPr>
        <w:pStyle w:val="Default"/>
        <w:jc w:val="center"/>
        <w:rPr>
          <w:rFonts w:ascii="Calibri" w:hAnsi="Calibri"/>
          <w:b/>
          <w:bCs/>
          <w:sz w:val="28"/>
          <w:szCs w:val="28"/>
        </w:rPr>
      </w:pPr>
      <w:r w:rsidRPr="00580C12">
        <w:rPr>
          <w:rFonts w:ascii="Calibri" w:hAnsi="Calibri"/>
          <w:b/>
          <w:bCs/>
          <w:sz w:val="28"/>
          <w:szCs w:val="28"/>
        </w:rPr>
        <w:t>POZIV</w:t>
      </w:r>
    </w:p>
    <w:p w:rsidR="002E17AD" w:rsidRPr="00580C12" w:rsidRDefault="002E17AD" w:rsidP="00F977C7">
      <w:pPr>
        <w:pStyle w:val="Default"/>
        <w:jc w:val="center"/>
        <w:rPr>
          <w:rFonts w:ascii="Calibri" w:hAnsi="Calibri"/>
          <w:b/>
          <w:bCs/>
          <w:sz w:val="28"/>
          <w:szCs w:val="28"/>
        </w:rPr>
      </w:pPr>
    </w:p>
    <w:p w:rsidR="008D3FF4" w:rsidRPr="00F147F3" w:rsidRDefault="002E17AD" w:rsidP="00F147F3">
      <w:pPr>
        <w:pStyle w:val="Default"/>
        <w:rPr>
          <w:rFonts w:ascii="Calibri" w:hAnsi="Calibri"/>
          <w:sz w:val="22"/>
          <w:szCs w:val="22"/>
        </w:rPr>
      </w:pPr>
      <w:r>
        <w:rPr>
          <w:rFonts w:ascii="Calibri" w:hAnsi="Calibri"/>
          <w:sz w:val="22"/>
          <w:szCs w:val="22"/>
        </w:rPr>
        <w:t>K</w:t>
      </w:r>
      <w:r w:rsidR="00F147F3">
        <w:rPr>
          <w:rFonts w:ascii="Calibri" w:hAnsi="Calibri"/>
          <w:sz w:val="22"/>
          <w:szCs w:val="22"/>
        </w:rPr>
        <w:t>andidati</w:t>
      </w:r>
      <w:r w:rsidR="00EC7F4E">
        <w:rPr>
          <w:rFonts w:ascii="Calibri" w:hAnsi="Calibri"/>
          <w:sz w:val="22"/>
          <w:szCs w:val="22"/>
        </w:rPr>
        <w:t xml:space="preserve"> koji su ostvarili najbolje rezultat</w:t>
      </w:r>
      <w:r>
        <w:rPr>
          <w:rFonts w:ascii="Calibri" w:hAnsi="Calibri"/>
          <w:sz w:val="22"/>
          <w:szCs w:val="22"/>
        </w:rPr>
        <w:t>e na pisanom dijelu t</w:t>
      </w:r>
      <w:r w:rsidR="004C0043">
        <w:rPr>
          <w:rFonts w:ascii="Calibri" w:hAnsi="Calibri"/>
          <w:sz w:val="22"/>
          <w:szCs w:val="22"/>
        </w:rPr>
        <w:t xml:space="preserve">estiranja pozivaju se u drugu fazu </w:t>
      </w:r>
      <w:r>
        <w:rPr>
          <w:rFonts w:ascii="Calibri" w:hAnsi="Calibri"/>
          <w:sz w:val="22"/>
          <w:szCs w:val="22"/>
        </w:rPr>
        <w:t>testiranja i</w:t>
      </w:r>
      <w:r w:rsidR="00EC7F4E">
        <w:rPr>
          <w:rFonts w:ascii="Calibri" w:hAnsi="Calibri"/>
          <w:sz w:val="22"/>
          <w:szCs w:val="22"/>
        </w:rPr>
        <w:t xml:space="preserve"> to dana:</w:t>
      </w:r>
    </w:p>
    <w:p w:rsidR="00F977C7" w:rsidRPr="001233A1" w:rsidRDefault="001233A1" w:rsidP="008A39A2">
      <w:pPr>
        <w:pStyle w:val="Default"/>
        <w:jc w:val="center"/>
        <w:rPr>
          <w:rFonts w:ascii="Calibri" w:hAnsi="Calibri"/>
          <w:b/>
          <w:sz w:val="22"/>
          <w:szCs w:val="22"/>
        </w:rPr>
      </w:pPr>
      <w:r w:rsidRPr="001233A1">
        <w:rPr>
          <w:rFonts w:ascii="Calibri" w:hAnsi="Calibri"/>
          <w:b/>
          <w:sz w:val="22"/>
          <w:szCs w:val="22"/>
        </w:rPr>
        <w:t>13</w:t>
      </w:r>
      <w:r w:rsidR="00A42B77" w:rsidRPr="001233A1">
        <w:rPr>
          <w:rFonts w:ascii="Calibri" w:hAnsi="Calibri"/>
          <w:b/>
          <w:sz w:val="22"/>
          <w:szCs w:val="22"/>
        </w:rPr>
        <w:t>.</w:t>
      </w:r>
      <w:r w:rsidR="00D544FD" w:rsidRPr="001233A1">
        <w:rPr>
          <w:rFonts w:ascii="Calibri" w:hAnsi="Calibri"/>
          <w:b/>
          <w:sz w:val="22"/>
          <w:szCs w:val="22"/>
        </w:rPr>
        <w:t xml:space="preserve"> </w:t>
      </w:r>
      <w:r w:rsidR="00F147F3" w:rsidRPr="001233A1">
        <w:rPr>
          <w:rFonts w:ascii="Calibri" w:hAnsi="Calibri"/>
          <w:b/>
          <w:sz w:val="22"/>
          <w:szCs w:val="22"/>
        </w:rPr>
        <w:t>5</w:t>
      </w:r>
      <w:r w:rsidR="008A39A2" w:rsidRPr="001233A1">
        <w:rPr>
          <w:rFonts w:ascii="Calibri" w:hAnsi="Calibri"/>
          <w:b/>
          <w:sz w:val="22"/>
          <w:szCs w:val="22"/>
        </w:rPr>
        <w:t>. 2021. godine</w:t>
      </w:r>
      <w:r w:rsidR="00321C81" w:rsidRPr="001233A1">
        <w:rPr>
          <w:rFonts w:ascii="Calibri" w:hAnsi="Calibri"/>
          <w:b/>
          <w:sz w:val="22"/>
          <w:szCs w:val="22"/>
        </w:rPr>
        <w:t xml:space="preserve"> u ured</w:t>
      </w:r>
      <w:r w:rsidR="003909D2" w:rsidRPr="001233A1">
        <w:rPr>
          <w:rFonts w:ascii="Calibri" w:hAnsi="Calibri"/>
          <w:b/>
          <w:sz w:val="22"/>
          <w:szCs w:val="22"/>
        </w:rPr>
        <w:t xml:space="preserve"> ravnatelja</w:t>
      </w:r>
      <w:r w:rsidR="00321C81" w:rsidRPr="001233A1">
        <w:rPr>
          <w:rFonts w:ascii="Calibri" w:hAnsi="Calibri"/>
          <w:b/>
          <w:sz w:val="22"/>
          <w:szCs w:val="22"/>
        </w:rPr>
        <w:t xml:space="preserve"> (Konavoska 2, Zagreb)</w:t>
      </w:r>
    </w:p>
    <w:p w:rsidR="003909D2" w:rsidRDefault="003909D2" w:rsidP="003909D2">
      <w:pPr>
        <w:pStyle w:val="Default"/>
        <w:jc w:val="center"/>
        <w:rPr>
          <w:rFonts w:ascii="Calibri" w:hAnsi="Calibri"/>
          <w:sz w:val="22"/>
          <w:szCs w:val="22"/>
        </w:rPr>
      </w:pPr>
    </w:p>
    <w:p w:rsidR="002E17AD" w:rsidRDefault="002E17AD" w:rsidP="004C0043">
      <w:pPr>
        <w:pStyle w:val="Default"/>
        <w:spacing w:line="276" w:lineRule="auto"/>
        <w:rPr>
          <w:rFonts w:ascii="Calibri" w:hAnsi="Calibri"/>
          <w:sz w:val="22"/>
          <w:szCs w:val="22"/>
        </w:rPr>
      </w:pPr>
      <w:r>
        <w:rPr>
          <w:rFonts w:ascii="Calibri" w:hAnsi="Calibri"/>
          <w:sz w:val="22"/>
          <w:szCs w:val="22"/>
        </w:rPr>
        <w:t>Prema rasporedu:</w:t>
      </w:r>
    </w:p>
    <w:p w:rsidR="002E17AD" w:rsidRPr="001233A1" w:rsidRDefault="002E17AD" w:rsidP="004C0043">
      <w:pPr>
        <w:pStyle w:val="Default"/>
        <w:spacing w:line="276" w:lineRule="auto"/>
        <w:rPr>
          <w:rFonts w:ascii="Calibri" w:hAnsi="Calibri"/>
          <w:b/>
          <w:sz w:val="22"/>
          <w:szCs w:val="22"/>
        </w:rPr>
      </w:pPr>
      <w:r w:rsidRPr="001233A1">
        <w:rPr>
          <w:rFonts w:ascii="Calibri" w:hAnsi="Calibri"/>
          <w:b/>
          <w:sz w:val="22"/>
          <w:szCs w:val="22"/>
        </w:rPr>
        <w:t>Kandidat pod šifrom 290114 – u 9,00 sati</w:t>
      </w:r>
    </w:p>
    <w:p w:rsidR="002E17AD" w:rsidRPr="001233A1" w:rsidRDefault="002E17AD" w:rsidP="004C0043">
      <w:pPr>
        <w:pStyle w:val="Default"/>
        <w:spacing w:line="276" w:lineRule="auto"/>
        <w:rPr>
          <w:rFonts w:ascii="Calibri" w:hAnsi="Calibri"/>
          <w:b/>
          <w:sz w:val="22"/>
          <w:szCs w:val="22"/>
        </w:rPr>
      </w:pPr>
      <w:r w:rsidRPr="001233A1">
        <w:rPr>
          <w:rFonts w:ascii="Calibri" w:hAnsi="Calibri"/>
          <w:b/>
          <w:sz w:val="22"/>
          <w:szCs w:val="22"/>
        </w:rPr>
        <w:t>Kandidat pod šifrom AO25 –  u 9,30 sati</w:t>
      </w:r>
    </w:p>
    <w:p w:rsidR="002E17AD" w:rsidRPr="001233A1" w:rsidRDefault="002E17AD" w:rsidP="004C0043">
      <w:pPr>
        <w:pStyle w:val="Default"/>
        <w:spacing w:line="276" w:lineRule="auto"/>
        <w:rPr>
          <w:rFonts w:ascii="Calibri" w:hAnsi="Calibri"/>
          <w:b/>
          <w:sz w:val="22"/>
          <w:szCs w:val="22"/>
        </w:rPr>
      </w:pPr>
      <w:r w:rsidRPr="001233A1">
        <w:rPr>
          <w:rFonts w:ascii="Calibri" w:hAnsi="Calibri"/>
          <w:b/>
          <w:sz w:val="22"/>
          <w:szCs w:val="22"/>
        </w:rPr>
        <w:t>Kandidat pod šifrom 010762 – u 10,00 sati</w:t>
      </w:r>
    </w:p>
    <w:p w:rsidR="00A452E7" w:rsidRPr="001233A1" w:rsidRDefault="00A452E7" w:rsidP="004C0043">
      <w:pPr>
        <w:pStyle w:val="Default"/>
        <w:spacing w:line="276" w:lineRule="auto"/>
        <w:rPr>
          <w:rFonts w:ascii="Calibri" w:hAnsi="Calibri"/>
          <w:b/>
          <w:sz w:val="22"/>
          <w:szCs w:val="22"/>
        </w:rPr>
      </w:pPr>
      <w:r w:rsidRPr="001233A1">
        <w:rPr>
          <w:rFonts w:ascii="Calibri" w:hAnsi="Calibri"/>
          <w:b/>
          <w:sz w:val="22"/>
          <w:szCs w:val="22"/>
        </w:rPr>
        <w:t>Kandidat pod šifrom 2960 – u 10,30 sati.</w:t>
      </w:r>
    </w:p>
    <w:p w:rsidR="002E17AD" w:rsidRDefault="002E17AD" w:rsidP="002E17AD">
      <w:pPr>
        <w:pStyle w:val="Default"/>
        <w:rPr>
          <w:sz w:val="22"/>
          <w:szCs w:val="22"/>
        </w:rPr>
      </w:pPr>
      <w:r>
        <w:rPr>
          <w:rFonts w:ascii="Calibri" w:hAnsi="Calibri"/>
          <w:sz w:val="22"/>
          <w:szCs w:val="22"/>
        </w:rPr>
        <w:t xml:space="preserve"> </w:t>
      </w:r>
    </w:p>
    <w:p w:rsidR="00F147F3" w:rsidRDefault="00F147F3" w:rsidP="003909D2">
      <w:pPr>
        <w:pStyle w:val="Default"/>
        <w:jc w:val="center"/>
        <w:rPr>
          <w:sz w:val="22"/>
          <w:szCs w:val="22"/>
        </w:rPr>
      </w:pPr>
    </w:p>
    <w:p w:rsidR="00F147F3" w:rsidRDefault="00F147F3" w:rsidP="003909D2">
      <w:pPr>
        <w:pStyle w:val="Default"/>
        <w:jc w:val="center"/>
        <w:rPr>
          <w:sz w:val="22"/>
          <w:szCs w:val="22"/>
        </w:rPr>
      </w:pPr>
    </w:p>
    <w:p w:rsidR="00EC7F4E" w:rsidRDefault="00EC7F4E" w:rsidP="00EC7F4E">
      <w:pPr>
        <w:ind w:firstLine="708"/>
      </w:pPr>
      <w:bookmarkStart w:id="0" w:name="_GoBack"/>
      <w:r>
        <w:t>Druga faza testiranja je razgovor Povjerenstva  s kandidatima (intervju koji će obuhvatiti</w:t>
      </w:r>
      <w:r w:rsidRPr="00884A0F">
        <w:t xml:space="preserve"> </w:t>
      </w:r>
      <w:r>
        <w:t>procjenu sposobnosti, izražavanja, profesionalnih ciljeva i interesa, motivacije za rad kao i poznavanje rada na računalu).</w:t>
      </w:r>
    </w:p>
    <w:p w:rsidR="000D7656" w:rsidRPr="00D32B7E" w:rsidRDefault="00D32B7E" w:rsidP="00D32B7E">
      <w:pPr>
        <w:spacing w:after="0"/>
        <w:ind w:left="45" w:firstLine="360"/>
        <w:jc w:val="both"/>
      </w:pPr>
      <w:r>
        <w:t xml:space="preserve">Svaki član Povjerenstva vrednuje svaki odgovor kandidata bodovima od 1 do 5. Bodovi od svih članova Povjerenstva se zbrajaju te se temeljem ukupnih bodova koje je dobio svaki kandidat izrađuje rang lista kandidata. Kandidat može na razgovoru ostvariti maksimalno 45 bodova. Kandidat koji na </w:t>
      </w:r>
      <w:r w:rsidR="00A452E7">
        <w:t>razgovoru ne dobije minimalno 20</w:t>
      </w:r>
      <w:r>
        <w:t xml:space="preserve"> bodova, u daljnjem postupku se više neće smatrati kandidatom po natječaju.</w:t>
      </w:r>
    </w:p>
    <w:p w:rsidR="000D7656" w:rsidRDefault="004C0043" w:rsidP="00D32B7E">
      <w:pPr>
        <w:ind w:firstLine="405"/>
        <w:jc w:val="both"/>
        <w:rPr>
          <w:szCs w:val="24"/>
          <w:lang w:val="de-DE"/>
        </w:rPr>
      </w:pPr>
      <w:proofErr w:type="spellStart"/>
      <w:r>
        <w:rPr>
          <w:lang w:val="de-DE"/>
        </w:rPr>
        <w:t>Svi</w:t>
      </w:r>
      <w:proofErr w:type="spellEnd"/>
      <w:r>
        <w:rPr>
          <w:lang w:val="de-DE"/>
        </w:rPr>
        <w:t xml:space="preserve"> </w:t>
      </w:r>
      <w:proofErr w:type="spellStart"/>
      <w:r>
        <w:rPr>
          <w:lang w:val="de-DE"/>
        </w:rPr>
        <w:t>navedeni</w:t>
      </w:r>
      <w:proofErr w:type="spellEnd"/>
      <w:r w:rsidR="000D7656" w:rsidRPr="005152D6">
        <w:rPr>
          <w:lang w:val="de-DE"/>
        </w:rPr>
        <w:t xml:space="preserve"> </w:t>
      </w:r>
      <w:proofErr w:type="spellStart"/>
      <w:r w:rsidR="000D7656" w:rsidRPr="005152D6">
        <w:rPr>
          <w:lang w:val="de-DE"/>
        </w:rPr>
        <w:t>kandidati</w:t>
      </w:r>
      <w:proofErr w:type="spellEnd"/>
      <w:r w:rsidR="000D7656" w:rsidRPr="005152D6">
        <w:rPr>
          <w:lang w:val="de-DE"/>
        </w:rPr>
        <w:t xml:space="preserve"> </w:t>
      </w:r>
      <w:proofErr w:type="spellStart"/>
      <w:r w:rsidR="000D7656" w:rsidRPr="005152D6">
        <w:rPr>
          <w:lang w:val="de-DE"/>
        </w:rPr>
        <w:t>po</w:t>
      </w:r>
      <w:r>
        <w:rPr>
          <w:lang w:val="de-DE"/>
        </w:rPr>
        <w:t>zivaju</w:t>
      </w:r>
      <w:proofErr w:type="spellEnd"/>
      <w:r>
        <w:rPr>
          <w:lang w:val="de-DE"/>
        </w:rPr>
        <w:t xml:space="preserve"> se na</w:t>
      </w:r>
      <w:r w:rsidR="000D7656">
        <w:rPr>
          <w:lang w:val="de-DE"/>
        </w:rPr>
        <w:t xml:space="preserve"> </w:t>
      </w:r>
      <w:proofErr w:type="spellStart"/>
      <w:r w:rsidR="000D7656">
        <w:rPr>
          <w:lang w:val="de-DE"/>
        </w:rPr>
        <w:t>razgovor</w:t>
      </w:r>
      <w:proofErr w:type="spellEnd"/>
      <w:r w:rsidR="000D7656" w:rsidRPr="005152D6">
        <w:rPr>
          <w:lang w:val="de-DE"/>
        </w:rPr>
        <w:t xml:space="preserve"> i  </w:t>
      </w:r>
      <w:proofErr w:type="spellStart"/>
      <w:r w:rsidR="000D7656" w:rsidRPr="005152D6">
        <w:rPr>
          <w:lang w:val="de-DE"/>
        </w:rPr>
        <w:t>neće</w:t>
      </w:r>
      <w:proofErr w:type="spellEnd"/>
      <w:r w:rsidR="000D7656" w:rsidRPr="005152D6">
        <w:rPr>
          <w:lang w:val="de-DE"/>
        </w:rPr>
        <w:t xml:space="preserve"> se </w:t>
      </w:r>
      <w:proofErr w:type="spellStart"/>
      <w:r w:rsidR="000D7656" w:rsidRPr="005152D6">
        <w:rPr>
          <w:lang w:val="de-DE"/>
        </w:rPr>
        <w:t>posebno</w:t>
      </w:r>
      <w:proofErr w:type="spellEnd"/>
      <w:r w:rsidR="000D7656" w:rsidRPr="005152D6">
        <w:rPr>
          <w:lang w:val="de-DE"/>
        </w:rPr>
        <w:t xml:space="preserve"> </w:t>
      </w:r>
      <w:proofErr w:type="spellStart"/>
      <w:r w:rsidR="000D7656" w:rsidRPr="005152D6">
        <w:rPr>
          <w:szCs w:val="24"/>
          <w:lang w:val="de-DE"/>
        </w:rPr>
        <w:t>pozivati</w:t>
      </w:r>
      <w:proofErr w:type="spellEnd"/>
      <w:r w:rsidR="000D7656" w:rsidRPr="005152D6">
        <w:rPr>
          <w:szCs w:val="24"/>
          <w:lang w:val="de-DE"/>
        </w:rPr>
        <w:t xml:space="preserve">. </w:t>
      </w:r>
      <w:proofErr w:type="spellStart"/>
      <w:r w:rsidR="000D7656" w:rsidRPr="005152D6">
        <w:rPr>
          <w:szCs w:val="24"/>
          <w:lang w:val="de-DE"/>
        </w:rPr>
        <w:t>Uko</w:t>
      </w:r>
      <w:r w:rsidR="000D7656">
        <w:rPr>
          <w:szCs w:val="24"/>
          <w:lang w:val="de-DE"/>
        </w:rPr>
        <w:t>liko</w:t>
      </w:r>
      <w:proofErr w:type="spellEnd"/>
      <w:r w:rsidR="000D7656">
        <w:rPr>
          <w:szCs w:val="24"/>
          <w:lang w:val="de-DE"/>
        </w:rPr>
        <w:t xml:space="preserve"> se ne </w:t>
      </w:r>
      <w:proofErr w:type="spellStart"/>
      <w:r w:rsidR="000D7656">
        <w:rPr>
          <w:szCs w:val="24"/>
          <w:lang w:val="de-DE"/>
        </w:rPr>
        <w:t>odazovu</w:t>
      </w:r>
      <w:proofErr w:type="spellEnd"/>
      <w:r w:rsidR="000D7656">
        <w:rPr>
          <w:szCs w:val="24"/>
          <w:lang w:val="de-DE"/>
        </w:rPr>
        <w:t xml:space="preserve"> na </w:t>
      </w:r>
      <w:proofErr w:type="spellStart"/>
      <w:r w:rsidR="000D7656">
        <w:rPr>
          <w:szCs w:val="24"/>
          <w:lang w:val="de-DE"/>
        </w:rPr>
        <w:t>razgovor</w:t>
      </w:r>
      <w:proofErr w:type="spellEnd"/>
      <w:r w:rsidR="000D7656" w:rsidRPr="005152D6">
        <w:rPr>
          <w:szCs w:val="24"/>
          <w:lang w:val="de-DE"/>
        </w:rPr>
        <w:t xml:space="preserve"> u </w:t>
      </w:r>
      <w:proofErr w:type="spellStart"/>
      <w:r w:rsidR="000D7656" w:rsidRPr="005152D6">
        <w:rPr>
          <w:szCs w:val="24"/>
          <w:lang w:val="de-DE"/>
        </w:rPr>
        <w:t>navedeno</w:t>
      </w:r>
      <w:proofErr w:type="spellEnd"/>
      <w:r w:rsidR="000D7656" w:rsidRPr="005152D6">
        <w:rPr>
          <w:szCs w:val="24"/>
          <w:lang w:val="de-DE"/>
        </w:rPr>
        <w:t xml:space="preserve"> </w:t>
      </w:r>
      <w:proofErr w:type="spellStart"/>
      <w:r w:rsidR="000D7656" w:rsidRPr="005152D6">
        <w:rPr>
          <w:szCs w:val="24"/>
          <w:lang w:val="de-DE"/>
        </w:rPr>
        <w:t>vrijeme</w:t>
      </w:r>
      <w:proofErr w:type="spellEnd"/>
      <w:r w:rsidR="000D7656" w:rsidRPr="005152D6">
        <w:rPr>
          <w:szCs w:val="24"/>
          <w:lang w:val="de-DE"/>
        </w:rPr>
        <w:t xml:space="preserve">, </w:t>
      </w:r>
      <w:proofErr w:type="spellStart"/>
      <w:r w:rsidR="000D7656" w:rsidRPr="005152D6">
        <w:rPr>
          <w:szCs w:val="24"/>
          <w:lang w:val="de-DE"/>
        </w:rPr>
        <w:t>smatrat</w:t>
      </w:r>
      <w:proofErr w:type="spellEnd"/>
      <w:r w:rsidR="000D7656" w:rsidRPr="005152D6">
        <w:rPr>
          <w:szCs w:val="24"/>
          <w:lang w:val="de-DE"/>
        </w:rPr>
        <w:t xml:space="preserve"> </w:t>
      </w:r>
      <w:proofErr w:type="spellStart"/>
      <w:r w:rsidR="000D7656" w:rsidRPr="005152D6">
        <w:rPr>
          <w:szCs w:val="24"/>
          <w:lang w:val="de-DE"/>
        </w:rPr>
        <w:t>će</w:t>
      </w:r>
      <w:proofErr w:type="spellEnd"/>
      <w:r w:rsidR="000D7656" w:rsidRPr="005152D6">
        <w:rPr>
          <w:szCs w:val="24"/>
          <w:lang w:val="de-DE"/>
        </w:rPr>
        <w:t xml:space="preserve"> se da </w:t>
      </w:r>
      <w:proofErr w:type="spellStart"/>
      <w:r w:rsidR="000D7656" w:rsidRPr="005152D6">
        <w:rPr>
          <w:szCs w:val="24"/>
          <w:lang w:val="de-DE"/>
        </w:rPr>
        <w:t>su</w:t>
      </w:r>
      <w:proofErr w:type="spellEnd"/>
      <w:r w:rsidR="000D7656" w:rsidRPr="005152D6">
        <w:rPr>
          <w:szCs w:val="24"/>
          <w:lang w:val="de-DE"/>
        </w:rPr>
        <w:t xml:space="preserve"> </w:t>
      </w:r>
      <w:proofErr w:type="spellStart"/>
      <w:r w:rsidR="000D7656" w:rsidRPr="005152D6">
        <w:rPr>
          <w:szCs w:val="24"/>
          <w:lang w:val="de-DE"/>
        </w:rPr>
        <w:t>odustali</w:t>
      </w:r>
      <w:proofErr w:type="spellEnd"/>
      <w:r w:rsidR="000D7656" w:rsidRPr="005152D6">
        <w:rPr>
          <w:szCs w:val="24"/>
          <w:lang w:val="de-DE"/>
        </w:rPr>
        <w:t xml:space="preserve"> </w:t>
      </w:r>
      <w:proofErr w:type="spellStart"/>
      <w:r w:rsidR="000D7656" w:rsidRPr="005152D6">
        <w:rPr>
          <w:szCs w:val="24"/>
          <w:lang w:val="de-DE"/>
        </w:rPr>
        <w:t>od</w:t>
      </w:r>
      <w:proofErr w:type="spellEnd"/>
      <w:r w:rsidR="000D7656" w:rsidRPr="005152D6">
        <w:rPr>
          <w:szCs w:val="24"/>
          <w:lang w:val="de-DE"/>
        </w:rPr>
        <w:t xml:space="preserve"> </w:t>
      </w:r>
      <w:proofErr w:type="spellStart"/>
      <w:r w:rsidR="000D7656" w:rsidRPr="005152D6">
        <w:rPr>
          <w:szCs w:val="24"/>
          <w:lang w:val="de-DE"/>
        </w:rPr>
        <w:t>prijave</w:t>
      </w:r>
      <w:proofErr w:type="spellEnd"/>
      <w:r w:rsidR="000D7656" w:rsidRPr="005152D6">
        <w:rPr>
          <w:szCs w:val="24"/>
          <w:lang w:val="de-DE"/>
        </w:rPr>
        <w:t xml:space="preserve"> na </w:t>
      </w:r>
      <w:proofErr w:type="spellStart"/>
      <w:r w:rsidR="000D7656" w:rsidRPr="005152D6">
        <w:rPr>
          <w:szCs w:val="24"/>
          <w:lang w:val="de-DE"/>
        </w:rPr>
        <w:t>natječaj</w:t>
      </w:r>
      <w:proofErr w:type="spellEnd"/>
      <w:r w:rsidR="000D7656" w:rsidRPr="005152D6">
        <w:rPr>
          <w:szCs w:val="24"/>
          <w:lang w:val="de-DE"/>
        </w:rPr>
        <w:t xml:space="preserve">. </w:t>
      </w:r>
      <w:bookmarkEnd w:id="0"/>
    </w:p>
    <w:p w:rsidR="000D7656" w:rsidRDefault="000D7656" w:rsidP="000D7656">
      <w:pPr>
        <w:jc w:val="both"/>
        <w:rPr>
          <w:szCs w:val="24"/>
          <w:lang w:val="de-DE"/>
        </w:rPr>
      </w:pPr>
    </w:p>
    <w:p w:rsidR="000D7656" w:rsidRPr="005152D6" w:rsidRDefault="000D7656" w:rsidP="00417228">
      <w:pPr>
        <w:spacing w:after="0"/>
        <w:jc w:val="both"/>
      </w:pPr>
    </w:p>
    <w:p w:rsidR="003909D2" w:rsidRDefault="003909D2" w:rsidP="00580C12">
      <w:pPr>
        <w:pStyle w:val="Default"/>
        <w:rPr>
          <w:sz w:val="22"/>
          <w:szCs w:val="22"/>
        </w:rPr>
      </w:pPr>
    </w:p>
    <w:p w:rsidR="008D3FF4" w:rsidRDefault="008D3FF4" w:rsidP="00F977C7">
      <w:pPr>
        <w:pStyle w:val="Default"/>
        <w:rPr>
          <w:sz w:val="22"/>
          <w:szCs w:val="22"/>
        </w:rPr>
      </w:pPr>
    </w:p>
    <w:p w:rsidR="008D3FF4" w:rsidRDefault="008D3FF4" w:rsidP="00F977C7">
      <w:pPr>
        <w:pStyle w:val="Default"/>
        <w:rPr>
          <w:sz w:val="22"/>
          <w:szCs w:val="22"/>
        </w:rPr>
      </w:pPr>
    </w:p>
    <w:p w:rsidR="003909D2" w:rsidRPr="00995AC5" w:rsidRDefault="003909D2" w:rsidP="008D3FF4">
      <w:pPr>
        <w:ind w:firstLine="360"/>
        <w:jc w:val="both"/>
        <w:rPr>
          <w:rFonts w:ascii="Times New Roman" w:hAnsi="Times New Roman" w:cs="Times New Roman"/>
          <w:sz w:val="24"/>
          <w:szCs w:val="24"/>
        </w:rPr>
      </w:pPr>
    </w:p>
    <w:p w:rsidR="008D3FF4" w:rsidRDefault="008D3FF4" w:rsidP="00F977C7">
      <w:pPr>
        <w:pStyle w:val="Default"/>
      </w:pPr>
    </w:p>
    <w:sectPr w:rsidR="008D3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05B21"/>
    <w:multiLevelType w:val="hybridMultilevel"/>
    <w:tmpl w:val="F50C92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C7"/>
    <w:rsid w:val="000D7656"/>
    <w:rsid w:val="001233A1"/>
    <w:rsid w:val="00175971"/>
    <w:rsid w:val="002E17AD"/>
    <w:rsid w:val="00321C81"/>
    <w:rsid w:val="003909D2"/>
    <w:rsid w:val="003958F9"/>
    <w:rsid w:val="00417228"/>
    <w:rsid w:val="004C0043"/>
    <w:rsid w:val="00580C12"/>
    <w:rsid w:val="00701180"/>
    <w:rsid w:val="00857EF9"/>
    <w:rsid w:val="008A39A2"/>
    <w:rsid w:val="008D3FF4"/>
    <w:rsid w:val="00A42B77"/>
    <w:rsid w:val="00A452E7"/>
    <w:rsid w:val="00A6257C"/>
    <w:rsid w:val="00B716D7"/>
    <w:rsid w:val="00B71CBC"/>
    <w:rsid w:val="00D26D0E"/>
    <w:rsid w:val="00D32B7E"/>
    <w:rsid w:val="00D544FD"/>
    <w:rsid w:val="00DD1BDD"/>
    <w:rsid w:val="00E65E92"/>
    <w:rsid w:val="00EC7F4E"/>
    <w:rsid w:val="00F147F3"/>
    <w:rsid w:val="00F977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7A740-B668-4130-BA33-3105395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FF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977C7"/>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580C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Dalma_W7</dc:creator>
  <cp:lastModifiedBy>Renato Matejaš</cp:lastModifiedBy>
  <cp:revision>2</cp:revision>
  <cp:lastPrinted>2021-05-04T11:04:00Z</cp:lastPrinted>
  <dcterms:created xsi:type="dcterms:W3CDTF">2021-05-05T12:16:00Z</dcterms:created>
  <dcterms:modified xsi:type="dcterms:W3CDTF">2021-05-05T12:16:00Z</dcterms:modified>
</cp:coreProperties>
</file>