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Elektrotehnička škola</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30.12.2019</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08.06.2018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instaliranja kotla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45331110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IMP-ELAS d.o.o. 47082004450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60.252,00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15.063,00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75.315,00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75.315,00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r>
                    <w:rPr>
                      <w:rFonts w:ascii="Arial" w:hAnsi="Arial" w:eastAsia="Arial"/>
                      <w:color w:val="000000"/>
                      <w:sz w:val="14"/>
                    </w:rPr>
                    <w:br/>
                    <w:t xml:space="preserve">-</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08.06.2018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Popravak i održavanje toplane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45259300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IS-GRIJANJE d.o.o. 20874782919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68.752,00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17.188,00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85.940,00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85.940,00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r>
                    <w:rPr>
                      <w:rFonts w:ascii="Arial" w:hAnsi="Arial" w:eastAsia="Arial"/>
                      <w:color w:val="000000"/>
                      <w:sz w:val="14"/>
                    </w:rPr>
                    <w:br/>
                    <w:t xml:space="preserve">-</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Organiziranje tečajeva za učenje jezika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80580000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Obrtničko učilište 66251160841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r>
                    <w:rPr>
                      <w:rFonts w:ascii="Arial" w:hAnsi="Arial" w:eastAsia="Arial"/>
                      <w:color w:val="000000"/>
                      <w:sz w:val="14"/>
                    </w:rPr>
                    <w:br/>
                    <w:t xml:space="preserve">-</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savjetovanja u području vođenja projekta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72224000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Institut za razvoj poduzetništva i obrtništva d.o.o. 23463536184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r>
                    <w:rPr>
                      <w:rFonts w:ascii="Arial" w:hAnsi="Arial" w:eastAsia="Arial"/>
                      <w:color w:val="000000"/>
                      <w:sz w:val="14"/>
                    </w:rPr>
                    <w:br/>
                    <w:t xml:space="preserve">-</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komunalne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Zagrebački holding d.o.o. Podružnica Čistoća 85584865987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31.969,90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4.777,11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36.747,01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35.389,35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Iznos uplaćen ugovaratelju je manji jer je u 12. mjesecu 2018. bio manji odvoz smeća</w:t>
                  </w:r>
                  <w:r>
                    <w:rPr>
                      <w:rFonts w:ascii="Arial" w:hAnsi="Arial" w:eastAsia="Arial"/>
                      <w:color w:val="000000"/>
                      <w:sz w:val="14"/>
                    </w:rPr>
                    <w:br/>
                    <w:t xml:space="preserve">-</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savjetovanja u području vođenja projekta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72224000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Institut za razvoj poduzetništva i obrtništva d.o.o. 23463536184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 10. 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nastavna oprema za kurikulum fizike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39162000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MODEL - EDUCA d.o.o. 75261823939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35.075,00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8.768,75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43.843,75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43.843,75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r>
                    <w:rPr>
                      <w:rFonts w:ascii="Arial" w:hAnsi="Arial" w:eastAsia="Arial"/>
                      <w:color w:val="000000"/>
                      <w:sz w:val="14"/>
                    </w:rPr>
                    <w:br/>
                    <w:t xml:space="preserve">-</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29.08.2019</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07.01.2020 08:21</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